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30" w:rsidRDefault="00A93A30" w:rsidP="00832585">
      <w:pPr>
        <w:pStyle w:val="a3"/>
        <w:shd w:val="clear" w:color="auto" w:fill="FFFFDD"/>
        <w:spacing w:before="0" w:beforeAutospacing="0" w:after="0" w:afterAutospacing="0"/>
        <w:rPr>
          <w:b/>
          <w:bCs/>
          <w:i/>
          <w:iCs/>
          <w:color w:val="000000"/>
        </w:rPr>
      </w:pPr>
      <w:bookmarkStart w:id="0" w:name="_GoBack"/>
      <w:bookmarkEnd w:id="0"/>
    </w:p>
    <w:p w:rsidR="008F7CF5" w:rsidRPr="0089073F" w:rsidRDefault="008F7CF5" w:rsidP="00B774A4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color w:val="000000"/>
          <w:sz w:val="32"/>
          <w:szCs w:val="32"/>
        </w:rPr>
      </w:pPr>
      <w:r w:rsidRPr="0089073F">
        <w:rPr>
          <w:b/>
          <w:bCs/>
          <w:i/>
          <w:iCs/>
          <w:color w:val="000000"/>
          <w:sz w:val="32"/>
          <w:szCs w:val="32"/>
        </w:rPr>
        <w:t>Опасные факторы комплексного характера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proofErr w:type="gramStart"/>
      <w:r w:rsidRPr="0089073F">
        <w:rPr>
          <w:color w:val="000000"/>
          <w:sz w:val="28"/>
          <w:szCs w:val="28"/>
          <w:u w:val="single"/>
        </w:rPr>
        <w:t>а</w:t>
      </w:r>
      <w:proofErr w:type="gramEnd"/>
      <w:r w:rsidRPr="0089073F">
        <w:rPr>
          <w:color w:val="000000"/>
          <w:sz w:val="28"/>
          <w:szCs w:val="28"/>
          <w:u w:val="single"/>
        </w:rPr>
        <w:t xml:space="preserve">) </w:t>
      </w:r>
      <w:proofErr w:type="spellStart"/>
      <w:r w:rsidRPr="0089073F">
        <w:rPr>
          <w:b/>
          <w:color w:val="000000"/>
          <w:sz w:val="28"/>
          <w:szCs w:val="28"/>
          <w:u w:val="single"/>
        </w:rPr>
        <w:t>Пожаровзрывоопасность</w:t>
      </w:r>
      <w:proofErr w:type="spellEnd"/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i/>
          <w:iCs/>
          <w:color w:val="000000"/>
          <w:sz w:val="28"/>
          <w:szCs w:val="28"/>
        </w:rPr>
        <w:t>Пожар</w:t>
      </w:r>
      <w:r w:rsidRPr="0089073F">
        <w:rPr>
          <w:color w:val="000000"/>
          <w:sz w:val="28"/>
          <w:szCs w:val="28"/>
        </w:rPr>
        <w:t> – неконтролируемое горение в не специального очага, наносящее материальный ущерб и создающие опасность для жизни и здоровья людей.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i/>
          <w:iCs/>
          <w:color w:val="000000"/>
          <w:sz w:val="28"/>
          <w:szCs w:val="28"/>
        </w:rPr>
        <w:t>Горение</w:t>
      </w:r>
      <w:r w:rsidRPr="0089073F">
        <w:rPr>
          <w:color w:val="000000"/>
          <w:sz w:val="28"/>
          <w:szCs w:val="28"/>
        </w:rPr>
        <w:t> – это окислительный процесс, возникающий при контакте горючего вещества, окислителя и источника зажигания.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Процесс возникновение горения подразделяется на несколько видов: вспышка, возгорание, воспламенение, самовозгорание, самовоспламенение, взрыв и детонация, а так же тление и холодно пламенное горение.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i/>
          <w:iCs/>
          <w:color w:val="000000"/>
          <w:sz w:val="28"/>
          <w:szCs w:val="28"/>
        </w:rPr>
        <w:t>Взрыв</w:t>
      </w:r>
      <w:r w:rsidRPr="0089073F">
        <w:rPr>
          <w:color w:val="000000"/>
          <w:sz w:val="28"/>
          <w:szCs w:val="28"/>
        </w:rPr>
        <w:t> – быстрое химическое превращение вещества. Сопровождающееся выделением энергии и образование сжатых газов, способных производить механическую работу.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Основные </w:t>
      </w:r>
      <w:r w:rsidRPr="0089073F">
        <w:rPr>
          <w:i/>
          <w:iCs/>
          <w:color w:val="000000"/>
          <w:sz w:val="28"/>
          <w:szCs w:val="28"/>
        </w:rPr>
        <w:t>причины и источники</w:t>
      </w:r>
      <w:r w:rsidRPr="0089073F">
        <w:rPr>
          <w:color w:val="000000"/>
          <w:sz w:val="28"/>
          <w:szCs w:val="28"/>
        </w:rPr>
        <w:t> пожаров и взрывов: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1. Нарушение технологического режима – 33%;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2. Неисправность электроустановок – 16%;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3. Самовозгорание промасленной ветоши и других материалов, склонных к самовозгоранию – 10%.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Опасные </w:t>
      </w:r>
      <w:r w:rsidRPr="0089073F">
        <w:rPr>
          <w:i/>
          <w:iCs/>
          <w:color w:val="000000"/>
          <w:sz w:val="28"/>
          <w:szCs w:val="28"/>
        </w:rPr>
        <w:t xml:space="preserve">факторы </w:t>
      </w:r>
      <w:proofErr w:type="gramStart"/>
      <w:r w:rsidRPr="0089073F">
        <w:rPr>
          <w:i/>
          <w:iCs/>
          <w:color w:val="000000"/>
          <w:sz w:val="28"/>
          <w:szCs w:val="28"/>
        </w:rPr>
        <w:t>пожара</w:t>
      </w:r>
      <w:r w:rsidRPr="0089073F">
        <w:rPr>
          <w:color w:val="000000"/>
          <w:sz w:val="28"/>
          <w:szCs w:val="28"/>
        </w:rPr>
        <w:t> .</w:t>
      </w:r>
      <w:proofErr w:type="gramEnd"/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Их воздействие приводит к травме, отравлению, или гибели человека, а так же материальному ущербу. К ним относятся: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1. Открытое пламя и искры;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2. Повышенная температура окружающей среды;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3. Токсичные продукты горения;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4. Дым;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5. Пониженная концентрация кислорода;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6. Последующие разрушения и повреждения объекта;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7. Опасные факторы, проявляющиеся в результате взрыва (ударная волна, обрушение концентрации, разлет осколков, образование вредных веществ в воздухе с концентрацией выше ПДК.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89073F">
        <w:rPr>
          <w:color w:val="000000"/>
          <w:sz w:val="28"/>
          <w:szCs w:val="28"/>
          <w:u w:val="single"/>
        </w:rPr>
        <w:t>б</w:t>
      </w:r>
      <w:proofErr w:type="gramEnd"/>
      <w:r w:rsidRPr="0089073F">
        <w:rPr>
          <w:color w:val="000000"/>
          <w:sz w:val="28"/>
          <w:szCs w:val="28"/>
          <w:u w:val="single"/>
        </w:rPr>
        <w:t xml:space="preserve">) </w:t>
      </w:r>
      <w:r w:rsidRPr="0089073F">
        <w:rPr>
          <w:b/>
          <w:color w:val="000000"/>
          <w:sz w:val="28"/>
          <w:szCs w:val="28"/>
          <w:u w:val="single"/>
        </w:rPr>
        <w:t>Герметичность систем находящих под давлением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Такие системы являются источниками повышенной опасности. К ним относят: трубопроводы, паровые и водогрейные котлы, сосуды, цистерны, бочки, баллоны, компрессорные установки, установки газоснабжения. Одной из основных требований, предъявляемых к системам под давлением, является их герметичность.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i/>
          <w:iCs/>
          <w:color w:val="000000"/>
          <w:sz w:val="28"/>
          <w:szCs w:val="28"/>
        </w:rPr>
        <w:t>Герметичность</w:t>
      </w:r>
      <w:r w:rsidRPr="0089073F">
        <w:rPr>
          <w:color w:val="000000"/>
          <w:sz w:val="28"/>
          <w:szCs w:val="28"/>
        </w:rPr>
        <w:t> - это непроницаемость жидкостями и газами стенок и соединений, ограничивающих внутренние объемы устройств и установок.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i/>
          <w:iCs/>
          <w:color w:val="000000"/>
          <w:sz w:val="28"/>
          <w:szCs w:val="28"/>
        </w:rPr>
        <w:t>Причины возникновения</w:t>
      </w:r>
      <w:r w:rsidRPr="0089073F">
        <w:rPr>
          <w:color w:val="000000"/>
          <w:sz w:val="28"/>
          <w:szCs w:val="28"/>
        </w:rPr>
        <w:t> опасности герметичных систем: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1. внешние механические воздействия;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2. снижение механической прочности;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3. нарушение технологического режима;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4. конструкторские ошибки;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5. изменение состояния герметизированной среды;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lastRenderedPageBreak/>
        <w:t>6. неисправности в контрольно-измерительных и предохранительных устройствах.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89073F">
        <w:rPr>
          <w:i/>
          <w:iCs/>
          <w:color w:val="000000"/>
          <w:sz w:val="28"/>
          <w:szCs w:val="28"/>
        </w:rPr>
        <w:t>Опасности</w:t>
      </w:r>
      <w:r w:rsidRPr="0089073F">
        <w:rPr>
          <w:color w:val="000000"/>
          <w:sz w:val="28"/>
          <w:szCs w:val="28"/>
        </w:rPr>
        <w:t> ,</w:t>
      </w:r>
      <w:proofErr w:type="gramEnd"/>
      <w:r w:rsidRPr="0089073F">
        <w:rPr>
          <w:color w:val="000000"/>
          <w:sz w:val="28"/>
          <w:szCs w:val="28"/>
        </w:rPr>
        <w:t xml:space="preserve"> возникающие при нарушении герметичности: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1. получение ожогов под воздействием повышенных или пониженных температур, или из-за агрессивности среды;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2. травматизма, связанного с повышением давления газа в системе;</w:t>
      </w:r>
    </w:p>
    <w:p w:rsidR="008F7CF5" w:rsidRPr="0089073F" w:rsidRDefault="008F7CF5" w:rsidP="008F7CF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073F">
        <w:rPr>
          <w:color w:val="000000"/>
          <w:sz w:val="28"/>
          <w:szCs w:val="28"/>
        </w:rPr>
        <w:t>3. отравление, связанные с применением инертных и токсичных газов.</w:t>
      </w:r>
    </w:p>
    <w:p w:rsidR="00DD5ADA" w:rsidRPr="0089073F" w:rsidRDefault="00DD5ADA">
      <w:pPr>
        <w:rPr>
          <w:rFonts w:ascii="Times New Roman" w:hAnsi="Times New Roman" w:cs="Times New Roman"/>
          <w:sz w:val="28"/>
          <w:szCs w:val="28"/>
        </w:rPr>
      </w:pPr>
    </w:p>
    <w:p w:rsidR="00BA21B1" w:rsidRPr="0089073F" w:rsidRDefault="00BA21B1">
      <w:pPr>
        <w:rPr>
          <w:rFonts w:ascii="Times New Roman" w:hAnsi="Times New Roman" w:cs="Times New Roman"/>
          <w:sz w:val="28"/>
          <w:szCs w:val="28"/>
        </w:rPr>
      </w:pPr>
    </w:p>
    <w:p w:rsidR="00B774A4" w:rsidRPr="0089073F" w:rsidRDefault="00B774A4">
      <w:pPr>
        <w:rPr>
          <w:rFonts w:ascii="Times New Roman" w:hAnsi="Times New Roman" w:cs="Times New Roman"/>
          <w:sz w:val="28"/>
          <w:szCs w:val="28"/>
        </w:rPr>
      </w:pPr>
    </w:p>
    <w:p w:rsidR="00BA21B1" w:rsidRPr="0089073F" w:rsidRDefault="00BA21B1" w:rsidP="00BA21B1">
      <w:pPr>
        <w:shd w:val="clear" w:color="auto" w:fill="FFFFDD"/>
        <w:spacing w:before="75" w:after="75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Защита человека от опасных факторов комплексного характера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пожарной защиты на промышленных объектах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противопожарной защиты делятся на активные и пассивные.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здания необходимо предусмотреть: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удобство подхода и </w:t>
      </w:r>
      <w:proofErr w:type="gram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подъезда</w:t>
      </w:r>
      <w:proofErr w:type="gram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проникновения в помещения пожарных подразделений;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снижение опасности распространения огня между этажами, отдельными помещениями и зданиями;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конструктивные меры обеспечения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незадымляемость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противопожарные разрывы, преграды для распределения огня;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выполнение конструкций и зданий из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трудногорючих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меры заключается: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создании автоматической пожарной сигнализации;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системы автоматической пожаротушения;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Снабжение помещений первичными средствами пожаротушения.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тушения пожара: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Изоляция очага горения от воздуха или поступления горючего.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Снижение концентрации кислорода в воздухе до значения, при котором не может происходить горения.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Охлаждение очага горения до температуры ниже температуры воспламенения;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Торможение скорости химической реакции окисления (это процесс ингибирования)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Тушение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механическая разрыв пламени в результате воздействия на него струи газа или жидкости.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Огнетушащие средства: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вода, подаваемая в очаг горения сплошной струей или в распыленном состоянии обеспечивает главным образом охлаждающий эффект;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воздушно – механическая пена, оказывает в основном изолирующее действие;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инертные газы (углекислый газ, азот, водяной пар) оказывает разбавленное действия;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Галогеноуглеводородные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составы обладает свойствами химических ингибиторов;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Порошковые составы обладающими универсальными свойствами;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Комбинированные составы – сочетание порошковых и пенных составов.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свойства для тушения пожара зависит от технологии производства, свойств применяемого сырья, условий исключающих появления вредных побочных является при реагировании огнетушащего средства с горящим веществом.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тушения пожара существуют стационарные установки тушения, которые бывают: водяные, пенные, газовые, порошковые.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распространенные на заводе водяные стационарные установки, которые бывают 2 типов: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890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Спринклерные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установки включаются автоматически при повышении температуры внутри помещения датчиками этих систем является спринклеры, легкоплавкий замок которых открывает при повышении температуры.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Спринклерная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представляет собой систему разветвленных трубопроводов, размещенных под потолком помещения, в которые вмонтированы спринклеры и каждый спринклер орошает 9-12 м2 пола.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890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Дренчерные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установки применяют в помещениях с высокой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пожароопасностью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горении ЛВЖ эти установки локализуют пожар и предотвращают распространение огня на соседнее оборудование.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Дренчерные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головки устроены аналогично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спринклерным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у них отсутствует легкоплавкий замок, поэтому трубопроводы под потолком не заполнены водой, она подается насосом.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Первичные средства тушения пожара.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огнетушители, ведра, емкости с водой, ящики с песком, ломы, топоры, лопаты и т.п.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Огнетушители в зависимости от применяемого в них огнетушащего вещества подразделяются на 5 классов: водные, пенные, углекислотные, порошковые,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хладоновые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классу химических пенных огнетушителей относятся огнетушители марок ОХП – 10 и ОХВП – 10. При приведении в действия огнетушителей в его внутреннем объеме происходит смешивание ранее изолированных друг от друга запасов кислоты и щелочи. В результате их взаимодействия интенсивно образуется пена, давление в корпусе огнетушителя повышается, и пена выбрасывается наружу.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производстве применяются воздушно – пенные огнетушители марок ОВП – 5, ОВП – 10, ОВП – 100, ОВПУ – 250. Они заряжены 6% водным раствором пенообразователя.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Углекислотные огнетушители марок ОУ-2А, ОУ-5, ОУ-8 заполнены углекислым газом, находящимся в жидком состоянии под давлением 6...7 МПа. После открытия вентиля в раструбе огнетушителя диоксид углерода переходит в твердое состояние и в виде аэрозоля выбрасывается в зону </w:t>
      </w: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горения. Углекислотные огнетушители используют для тушения электроустановок, находящихся под напряжением.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Порошковые огнетушители марок ОПС-6, ОПС-10, ОПС-100 заряжены порошком и снабжены специальным баллоном, в котором под давлением 15 МПа находится сжатый газ (азот или воздух), предназначенный для выталкивания порошка из огнетушителя. Такие огнетушители применяют для тушения небольших очагов загорания щелочных, щелочноземельных металлов, кремнийорганических соединений, а также для тушения небольших электроустановок под напряжением.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индивидуальной защиты при пожаре являются средства защиты органов дыхания от вредных веществ и дыма (респираторы, противогазы,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самоспасатели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Пожарные используют специальные теплозащитные костюмы.</w:t>
      </w:r>
    </w:p>
    <w:p w:rsidR="00832585" w:rsidRPr="0089073F" w:rsidRDefault="00832585" w:rsidP="00832585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Защита от молнии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Молния</w:t>
      </w: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искровой разряд статического электричества, аккумулированного в грозовых облаках.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от поражения молнией объектов промышленности, зданий и сооружений применяются молниеотводы.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Молниеотвод</w:t>
      </w: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трех основных частей: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молниеприемника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воспринимает удар молнии;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токовода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соединяет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молниеприемник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заземлителем, через который ток молнии стекает в землю;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заземлителя.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Молниеприемники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располагают на крышах, возвышенных местах и мачтах, вблизи защищаемого объекта.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распространены стержневые, тросовые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молниеприемники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могут быть одиночными и групповыми. В окрестности молниеотвода образуется зона защиты – пространство, в пределах которого обеспечивается защита строения, или какого-либо объекта от прямого удара молнией.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Молниеприемники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стержневых молниеотводах изготавливают из стали любого профиля, как правило, круглого с сечением не менее 100мм2 и длиной не менее 200мм.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Тоководы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выдерживать нагрев при протекании очень больших токов разряда молнии в течение короткого промежутка времени, поэтому их делают из материалов с небольшим электрическим сопротивлением. Заземлители – важнейший элемент в системе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молниезащиты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качестве заземлителя можно использовать зарытый в землю на глубину 2 или 2,5 метра металлические трубы, плиты, мотки проволоки и сетки, куски металлической арматуры.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обеспечения безопасности герметичных систем, работающих под давлением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надежной и </w:t>
      </w:r>
      <w:proofErr w:type="gram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безопасной работы герметичных систем</w:t>
      </w:r>
      <w:proofErr w:type="gram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установок, находящихся под давлением, необходимо выполнять технологические мероприятия по предупреждению аварий и взрывов. Сосуды, работающие под давление должны быть оснащены: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запорной и запорно-регулирующей арматурой;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предохранительными устройствами;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контрольными приборами для измерения давления и температуры. Для предотвращения чрезмерного повышения давления в сосуде служат предохранительные устройства, при срабатывании которых избыточное давление сбрасывается из сосуда или установки. Предохранительные устройства обязательно устанавливают на все сосуды, работающие под давлением за исключением малых объектов.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Предохранительные устройства имеют различные конструкционные исполнения, но наиболее распространены следующие: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предохранительные устройства с разрушающимися мембранами;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взрывные клапаны.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в органах Госгортехнадзора не подлежат сосуды, работающие при температуре стенки не выше 200 °С, у которых произведение РV (Р — давление в МПа, V— объем сосуда в м3) не превышает 0,15, а также сосуды с температурой стенки свыше 200 °С, но с РV&lt;0,1. Остальные сосуды (за исключением ряда сосудов специального назначения, например сосуды холодильных установок; резервуары воздушных электрических выключателей; баллоны для сжатых, сжиженных и растворенных газов емкостью до 100 л; бочки для перевозки сжиженных газов и некоторые другие) регистрируются органами Госгортехнадзора.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освидетельствование установок, работающих под давлением, осуществляется после монтажа и пуска в эксплуатацию, а также периодически. В необходимых случаях они подвергаются внеочередному освидетельствованию.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Объем, методы и периодичность освидетельствования определяются изготовителем сосудов и емкостей и указываются в инструкциях по монтажу и эксплуатации. В случае отсутствия таких указаний техническое освидетельствование проводится по правилам, определенным Госгортехнадзором.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Испытание установок и емкостей, заключающееся в гидравлических или пневматических испытаниях, проводится по определенным правилам и состоит в закачке воды или воздуха под определенным давлением, превышающим рабочее, выдержке определенное время под давлением и внешним осмотром наружной поверхности сосуда, разъемных и сварных соединений на предмет обнаружения течи. Если нет течи, трещин, потения в сварных соединениях, падения давления по контрольному манометру, сосуд считается выдержавшим испытания.</w:t>
      </w:r>
    </w:p>
    <w:p w:rsidR="00B774A4" w:rsidRPr="0089073F" w:rsidRDefault="00B774A4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вопросы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пассивные (архитектурно-планировочные) меры используются для защиты от пожара?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устроена пожарная сигнализация?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основные способы и механизмы тушения пожара?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вещества применяют для тушения пожара, и в каких случаях?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Какие типы стационарных установок тушения пожара используются на производстве?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 устроены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спринклерные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дренчерные</w:t>
      </w:r>
      <w:proofErr w:type="spellEnd"/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тушения пожара и как они работают?</w:t>
      </w:r>
    </w:p>
    <w:p w:rsidR="00BA21B1" w:rsidRPr="0089073F" w:rsidRDefault="00BA21B1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типы огнетушителей применяются на производстве?</w:t>
      </w:r>
    </w:p>
    <w:p w:rsidR="00BA21B1" w:rsidRPr="0089073F" w:rsidRDefault="006E11C0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A21B1"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устроены молниеотводы, и каковы зоны их защитного действия?</w:t>
      </w:r>
    </w:p>
    <w:p w:rsidR="00BA21B1" w:rsidRPr="0089073F" w:rsidRDefault="006E11C0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21B1"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предохранительные устройства используются для обеспечения безопасности эксплуатации установок, работающих под давлением?</w:t>
      </w:r>
    </w:p>
    <w:p w:rsidR="00BA21B1" w:rsidRPr="0089073F" w:rsidRDefault="006E11C0" w:rsidP="00BA21B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A21B1" w:rsidRPr="008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 порядок регистрации, технического освидетельствования и испытания сосудов и емкостей, работающих под давлением?</w:t>
      </w:r>
    </w:p>
    <w:p w:rsidR="00BA21B1" w:rsidRDefault="00BA21B1">
      <w:pPr>
        <w:rPr>
          <w:rFonts w:ascii="Times New Roman" w:hAnsi="Times New Roman" w:cs="Times New Roman"/>
          <w:sz w:val="24"/>
          <w:szCs w:val="24"/>
        </w:rPr>
      </w:pPr>
    </w:p>
    <w:p w:rsidR="009C5B0E" w:rsidRDefault="009C5B0E">
      <w:pPr>
        <w:rPr>
          <w:rFonts w:ascii="Times New Roman" w:hAnsi="Times New Roman" w:cs="Times New Roman"/>
          <w:sz w:val="24"/>
          <w:szCs w:val="24"/>
        </w:rPr>
      </w:pPr>
    </w:p>
    <w:p w:rsidR="009C5B0E" w:rsidRDefault="009C5B0E">
      <w:pPr>
        <w:rPr>
          <w:rFonts w:ascii="Times New Roman" w:hAnsi="Times New Roman" w:cs="Times New Roman"/>
          <w:sz w:val="24"/>
          <w:szCs w:val="24"/>
        </w:rPr>
      </w:pPr>
    </w:p>
    <w:sectPr w:rsidR="009C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503D9"/>
    <w:multiLevelType w:val="multilevel"/>
    <w:tmpl w:val="870C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208E9"/>
    <w:multiLevelType w:val="multilevel"/>
    <w:tmpl w:val="06A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6"/>
    <w:rsid w:val="006E11C0"/>
    <w:rsid w:val="007E4536"/>
    <w:rsid w:val="00832585"/>
    <w:rsid w:val="0089073F"/>
    <w:rsid w:val="008F7CF5"/>
    <w:rsid w:val="009C5B0E"/>
    <w:rsid w:val="00A93A30"/>
    <w:rsid w:val="00B774A4"/>
    <w:rsid w:val="00B8329F"/>
    <w:rsid w:val="00BA21B1"/>
    <w:rsid w:val="00D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C52F2-B28A-4E79-BF44-F7F650D2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4A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A9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9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4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К-147</dc:creator>
  <cp:keywords/>
  <dc:description/>
  <cp:lastModifiedBy>К-147</cp:lastModifiedBy>
  <cp:revision>10</cp:revision>
  <cp:lastPrinted>2020-11-11T12:55:00Z</cp:lastPrinted>
  <dcterms:created xsi:type="dcterms:W3CDTF">2020-10-03T12:48:00Z</dcterms:created>
  <dcterms:modified xsi:type="dcterms:W3CDTF">2020-11-29T14:41:00Z</dcterms:modified>
</cp:coreProperties>
</file>